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0408FE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085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0408FE" w:rsidRPr="000408FE">
        <w:rPr>
          <w:rFonts w:ascii="Cambria" w:eastAsia="Times New Roman" w:hAnsi="Cambria" w:cs="Arial"/>
          <w:b/>
          <w:sz w:val="18"/>
          <w:szCs w:val="18"/>
          <w:lang w:eastAsia="x-none"/>
        </w:rPr>
        <w:t>DIMEBRAS COMERCIAL HOSPITALAR LTDA</w:t>
      </w:r>
      <w:r w:rsidR="00C36600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0408FE" w:rsidRPr="000408FE">
        <w:rPr>
          <w:rFonts w:ascii="Cambria" w:eastAsia="Times New Roman" w:hAnsi="Cambria" w:cs="Arial"/>
          <w:sz w:val="18"/>
          <w:szCs w:val="18"/>
          <w:lang w:eastAsia="pt-BR"/>
        </w:rPr>
        <w:t>10.190,20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Default="005E2126" w:rsidP="00B0277D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0408FE" w:rsidRPr="000408FE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0408FE" w:rsidRPr="000408FE">
        <w:rPr>
          <w:rFonts w:ascii="Cambria" w:eastAsia="Times New Roman" w:hAnsi="Cambria" w:cs="Times New Roman"/>
          <w:b/>
          <w:sz w:val="18"/>
          <w:szCs w:val="18"/>
          <w:lang w:eastAsia="pt-BR"/>
        </w:rPr>
        <w:t>DIMEBRAS COMERCIAL HOSPITALAR LTDA</w:t>
      </w:r>
      <w:r w:rsidR="000408FE" w:rsidRPr="000408FE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inscrita com CNPJ 56.081.482/0001-06, Inscrição Estadual 582.196.195.118, com sede à Rua Paulo de </w:t>
      </w:r>
      <w:proofErr w:type="spellStart"/>
      <w:r w:rsidR="000408FE" w:rsidRPr="000408FE">
        <w:rPr>
          <w:rFonts w:ascii="Cambria" w:eastAsia="Times New Roman" w:hAnsi="Cambria" w:cs="Times New Roman"/>
          <w:sz w:val="18"/>
          <w:szCs w:val="18"/>
          <w:lang w:eastAsia="pt-BR"/>
        </w:rPr>
        <w:t>Frontim</w:t>
      </w:r>
      <w:proofErr w:type="spellEnd"/>
      <w:r w:rsidR="000408FE" w:rsidRPr="000408FE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nº 25, Bairro Vila Virginia, em Ribeirão Preto/SP, adiante designada simplesmente CONTRATADA, por seu representante legal, Luiz Carlos </w:t>
      </w:r>
      <w:proofErr w:type="spellStart"/>
      <w:r w:rsidR="000408FE" w:rsidRPr="000408FE">
        <w:rPr>
          <w:rFonts w:ascii="Cambria" w:eastAsia="Times New Roman" w:hAnsi="Cambria" w:cs="Times New Roman"/>
          <w:sz w:val="18"/>
          <w:szCs w:val="18"/>
          <w:lang w:eastAsia="pt-BR"/>
        </w:rPr>
        <w:t>Gelotti</w:t>
      </w:r>
      <w:proofErr w:type="spellEnd"/>
      <w:r w:rsidR="000408FE" w:rsidRPr="000408FE">
        <w:rPr>
          <w:rFonts w:ascii="Cambria" w:eastAsia="Times New Roman" w:hAnsi="Cambria" w:cs="Times New Roman"/>
          <w:sz w:val="18"/>
          <w:szCs w:val="18"/>
          <w:lang w:eastAsia="pt-BR"/>
        </w:rPr>
        <w:t>, sócio, portador do CPF 290.459.598-87 e do RG 4.169.049, residente e domiciliado à Rua Adolfo Lutz, nº 535, Bairro Jardim São Luiz, em Ribeirão Preto/SP ajustam o seguinte</w:t>
      </w:r>
      <w:r w:rsidR="00881F90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B0277D" w:rsidRPr="00A634F3" w:rsidRDefault="00B0277D" w:rsidP="00B0277D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contratação de empresa </w:t>
      </w:r>
      <w:r w:rsidR="00013DA8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para </w:t>
      </w:r>
      <w:bookmarkStart w:id="0" w:name="_GoBack"/>
      <w:bookmarkEnd w:id="0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3230"/>
        <w:gridCol w:w="10"/>
        <w:gridCol w:w="70"/>
        <w:gridCol w:w="10"/>
        <w:gridCol w:w="30"/>
        <w:gridCol w:w="100"/>
        <w:gridCol w:w="1280"/>
        <w:gridCol w:w="30"/>
        <w:gridCol w:w="10"/>
        <w:gridCol w:w="230"/>
        <w:gridCol w:w="10"/>
        <w:gridCol w:w="510"/>
        <w:gridCol w:w="10"/>
        <w:gridCol w:w="20"/>
        <w:gridCol w:w="20"/>
        <w:gridCol w:w="80"/>
        <w:gridCol w:w="20"/>
        <w:gridCol w:w="520"/>
        <w:gridCol w:w="740"/>
        <w:gridCol w:w="20"/>
        <w:gridCol w:w="40"/>
        <w:gridCol w:w="20"/>
        <w:gridCol w:w="10"/>
        <w:gridCol w:w="30"/>
        <w:gridCol w:w="10"/>
        <w:gridCol w:w="30"/>
        <w:gridCol w:w="1210"/>
        <w:gridCol w:w="30"/>
      </w:tblGrid>
      <w:tr w:rsidR="00A634F3" w:rsidRPr="00A634F3" w:rsidTr="000408FE">
        <w:trPr>
          <w:gridBefore w:val="1"/>
          <w:gridAfter w:val="1"/>
          <w:wBefore w:w="10" w:type="dxa"/>
          <w:wAfter w:w="30" w:type="dxa"/>
          <w:trHeight w:hRule="exact" w:val="28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  <w:gridSpan w:val="2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  <w:gridSpan w:val="2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2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  <w:gridSpan w:val="2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  <w:gridSpan w:val="2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30" w:type="dxa"/>
            <w:gridSpan w:val="2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  <w:gridSpan w:val="2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20 - AGUA 5 ML PARA INJEÇÃO</w:t>
            </w: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SAMTEC</w:t>
            </w: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R$ 0,1760</w:t>
            </w: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R$ 176,00</w:t>
            </w:r>
          </w:p>
        </w:tc>
      </w:tr>
      <w:tr w:rsidR="000408FE" w:rsidRPr="000408FE" w:rsidTr="000408FE">
        <w:trPr>
          <w:trHeight w:hRule="exact" w:val="2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8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41 - BROMETO IPRATROPIO                                                                             </w:t>
            </w: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</w:t>
            </w: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20,00</w:t>
            </w: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R$ 0,9600</w:t>
            </w: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R$ 19,20</w:t>
            </w:r>
          </w:p>
        </w:tc>
      </w:tr>
      <w:tr w:rsidR="000408FE" w:rsidRPr="000408FE" w:rsidTr="000408FE">
        <w:trPr>
          <w:trHeight w:hRule="exact" w:val="2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8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50 - CAPTOPRIL 25 MG                                                                                </w:t>
            </w: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SANVAL</w:t>
            </w: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52.000,00</w:t>
            </w: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R$ 0,0300</w:t>
            </w: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R$ 1.560,00</w:t>
            </w:r>
          </w:p>
        </w:tc>
      </w:tr>
      <w:tr w:rsidR="000408FE" w:rsidRPr="000408FE" w:rsidTr="000408FE">
        <w:trPr>
          <w:trHeight w:hRule="exact" w:val="2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8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60 - CETOCONAZOL CREME 30 GRS                                                                       </w:t>
            </w: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</w:t>
            </w: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300,00</w:t>
            </w: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R$ 3,7000</w:t>
            </w: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R$ 1.110,00</w:t>
            </w:r>
          </w:p>
        </w:tc>
      </w:tr>
      <w:tr w:rsidR="000408FE" w:rsidRPr="000408FE" w:rsidTr="000408FE">
        <w:trPr>
          <w:trHeight w:hRule="exact" w:val="2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8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129 - DIPIRONA 10 ML                                                                                 </w:t>
            </w: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MARIOL</w:t>
            </w: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5.600,00</w:t>
            </w: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R$ 0,7600</w:t>
            </w: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R$ 4.256,00</w:t>
            </w:r>
          </w:p>
        </w:tc>
      </w:tr>
      <w:tr w:rsidR="000408FE" w:rsidRPr="000408FE" w:rsidTr="000408FE">
        <w:trPr>
          <w:trHeight w:hRule="exact" w:val="2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607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 xml:space="preserve">149 - FOSFATO DISSODICO DE BETAMETASONA + ACETATO DISSODICO DE BETAMETASONA (CELESTONE </w:t>
            </w:r>
            <w:proofErr w:type="gramStart"/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SOLUSPAN)   </w:t>
            </w:r>
            <w:proofErr w:type="gramEnd"/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  </w:t>
            </w: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BETALONG</w:t>
            </w: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50,00</w:t>
            </w: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R$ 6,5000</w:t>
            </w: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R$ 325,00</w:t>
            </w:r>
          </w:p>
        </w:tc>
      </w:tr>
      <w:tr w:rsidR="000408FE" w:rsidRPr="000408FE" w:rsidTr="000408FE">
        <w:trPr>
          <w:trHeight w:hRule="exact" w:val="560"/>
        </w:trPr>
        <w:tc>
          <w:tcPr>
            <w:tcW w:w="3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0"/>
        </w:trPr>
        <w:tc>
          <w:tcPr>
            <w:tcW w:w="3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10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150 - FOSFATO DISSODICO DE PREDNISOLONA 3 MG/ML 60 ML</w:t>
            </w: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</w:t>
            </w: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50,00</w:t>
            </w: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R$ 4,1000</w:t>
            </w: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R$ 205,00</w:t>
            </w:r>
          </w:p>
        </w:tc>
      </w:tr>
      <w:tr w:rsidR="000408FE" w:rsidRPr="000408FE" w:rsidTr="000408FE">
        <w:trPr>
          <w:trHeight w:hRule="exact" w:val="160"/>
        </w:trPr>
        <w:tc>
          <w:tcPr>
            <w:tcW w:w="3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0"/>
        </w:trPr>
        <w:tc>
          <w:tcPr>
            <w:tcW w:w="3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10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151 - FUROSEMIDA 40 MG                                                                               </w:t>
            </w: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HIPOLABOR</w:t>
            </w: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50.000,00</w:t>
            </w: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R$ 0,0500</w:t>
            </w: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R$ 2.500,00</w:t>
            </w:r>
          </w:p>
        </w:tc>
      </w:tr>
      <w:tr w:rsidR="000408FE" w:rsidRPr="000408FE" w:rsidTr="000408FE">
        <w:trPr>
          <w:trHeight w:hRule="exact" w:val="2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80"/>
        </w:trPr>
        <w:tc>
          <w:tcPr>
            <w:tcW w:w="3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408FE" w:rsidRPr="000408FE" w:rsidTr="000408FE">
        <w:trPr>
          <w:trHeight w:hRule="exact" w:val="220"/>
        </w:trPr>
        <w:tc>
          <w:tcPr>
            <w:tcW w:w="3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245 - RISPERIDONA 1 MG</w:t>
            </w:r>
          </w:p>
        </w:tc>
        <w:tc>
          <w:tcPr>
            <w:tcW w:w="8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ACCORD</w:t>
            </w: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300,00</w:t>
            </w:r>
          </w:p>
        </w:tc>
        <w:tc>
          <w:tcPr>
            <w:tcW w:w="10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R$ 0,1300</w:t>
            </w:r>
          </w:p>
        </w:tc>
        <w:tc>
          <w:tcPr>
            <w:tcW w:w="6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  <w:gridSpan w:val="2"/>
          </w:tcPr>
          <w:p w:rsidR="000408FE" w:rsidRPr="000408FE" w:rsidRDefault="000408FE" w:rsidP="00040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08FE" w:rsidRPr="000408FE" w:rsidRDefault="000408FE" w:rsidP="00040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408FE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R$ 39,00</w:t>
            </w:r>
          </w:p>
        </w:tc>
      </w:tr>
    </w:tbl>
    <w:p w:rsidR="000408FE" w:rsidRPr="00A634F3" w:rsidRDefault="000408FE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C36600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C36600" w:rsidRPr="00A634F3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0408FE" w:rsidRPr="00C36600" w:rsidRDefault="000408FE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0408FE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0408FE">
        <w:rPr>
          <w:rFonts w:ascii="Cambria" w:eastAsia="Times New Roman" w:hAnsi="Cambria" w:cs="Arial"/>
          <w:b/>
          <w:sz w:val="18"/>
          <w:szCs w:val="18"/>
          <w:lang w:eastAsia="pt-BR"/>
        </w:rPr>
        <w:t>DIMEBRAS COMERCIAL HOSPITALAR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44051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881F90" w:rsidRPr="005E2126" w:rsidRDefault="00881F90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0408FE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0408FE" w:rsidRPr="000408FE">
        <w:rPr>
          <w:rFonts w:ascii="Cambria" w:eastAsia="Times New Roman" w:hAnsi="Cambria" w:cs="Arial"/>
          <w:b/>
          <w:sz w:val="20"/>
          <w:szCs w:val="20"/>
          <w:lang w:eastAsia="pt-BR"/>
        </w:rPr>
        <w:t>DIMEBRAS COMERCIAL HOSPITALAR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0408FE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0408FE" w:rsidRPr="000408FE">
        <w:rPr>
          <w:rFonts w:ascii="Cambria" w:eastAsia="Times New Roman" w:hAnsi="Cambria" w:cs="Arial"/>
          <w:sz w:val="20"/>
          <w:szCs w:val="20"/>
          <w:lang w:eastAsia="pt-BR"/>
        </w:rPr>
        <w:t>56.081.482/0001-06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0408FE">
        <w:rPr>
          <w:rFonts w:ascii="Cambria" w:eastAsia="Times New Roman" w:hAnsi="Cambria" w:cs="Arial"/>
          <w:sz w:val="20"/>
          <w:szCs w:val="20"/>
          <w:lang w:eastAsia="pt-BR"/>
        </w:rPr>
        <w:t>085</w:t>
      </w:r>
      <w:r w:rsidR="00881F90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0408FE" w:rsidRPr="000408FE">
        <w:rPr>
          <w:rFonts w:ascii="Cambria" w:eastAsia="Times New Roman" w:hAnsi="Cambria" w:cs="Arial"/>
          <w:sz w:val="20"/>
          <w:szCs w:val="20"/>
          <w:lang w:eastAsia="pt-BR"/>
        </w:rPr>
        <w:t>10.190,20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0408FE" w:rsidRPr="000408FE">
        <w:rPr>
          <w:rFonts w:ascii="Cambria" w:eastAsia="Times New Roman" w:hAnsi="Cambria" w:cs="Arial"/>
          <w:b/>
          <w:sz w:val="20"/>
          <w:szCs w:val="20"/>
          <w:lang w:eastAsia="pt-BR"/>
        </w:rPr>
        <w:t>DIMEBRAS COMERCIAL HOSPITALAR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0408FE">
        <w:rPr>
          <w:rFonts w:ascii="Cambria" w:eastAsia="Times New Roman" w:hAnsi="Cambria" w:cs="Arial"/>
          <w:sz w:val="20"/>
          <w:szCs w:val="20"/>
          <w:lang w:eastAsia="pt-BR"/>
        </w:rPr>
        <w:t>085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E9" w:rsidRDefault="002025E9" w:rsidP="005E2126">
      <w:pPr>
        <w:spacing w:after="0" w:line="240" w:lineRule="auto"/>
      </w:pPr>
      <w:r>
        <w:separator/>
      </w:r>
    </w:p>
  </w:endnote>
  <w:endnote w:type="continuationSeparator" w:id="0">
    <w:p w:rsidR="002025E9" w:rsidRDefault="002025E9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E9" w:rsidRDefault="002025E9" w:rsidP="005E2126">
      <w:pPr>
        <w:spacing w:after="0" w:line="240" w:lineRule="auto"/>
      </w:pPr>
      <w:r>
        <w:separator/>
      </w:r>
    </w:p>
  </w:footnote>
  <w:footnote w:type="continuationSeparator" w:id="0">
    <w:p w:rsidR="002025E9" w:rsidRDefault="002025E9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013DA8"/>
    <w:rsid w:val="000408FE"/>
    <w:rsid w:val="00172CAC"/>
    <w:rsid w:val="002025E9"/>
    <w:rsid w:val="00232923"/>
    <w:rsid w:val="004947D5"/>
    <w:rsid w:val="004F3139"/>
    <w:rsid w:val="00527388"/>
    <w:rsid w:val="005E2126"/>
    <w:rsid w:val="00701EA0"/>
    <w:rsid w:val="00711EEE"/>
    <w:rsid w:val="00793744"/>
    <w:rsid w:val="00881F90"/>
    <w:rsid w:val="008A1A01"/>
    <w:rsid w:val="00A31173"/>
    <w:rsid w:val="00A634F3"/>
    <w:rsid w:val="00AA0F17"/>
    <w:rsid w:val="00B0277D"/>
    <w:rsid w:val="00B67C7B"/>
    <w:rsid w:val="00BA039B"/>
    <w:rsid w:val="00C22A5F"/>
    <w:rsid w:val="00C36600"/>
    <w:rsid w:val="00C44051"/>
    <w:rsid w:val="00DA1C57"/>
    <w:rsid w:val="00DB699A"/>
    <w:rsid w:val="00D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CD95-CD8C-4D4A-9989-6C257742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2515</Words>
  <Characters>13584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2020-09-07T23:06:00Z</dcterms:created>
  <dcterms:modified xsi:type="dcterms:W3CDTF">2020-09-08T14:48:00Z</dcterms:modified>
</cp:coreProperties>
</file>